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8B1" w:rsidRPr="009E38EA" w:rsidRDefault="00A838B1" w:rsidP="00A838B1">
      <w:pPr>
        <w:rPr>
          <w:b/>
          <w:sz w:val="28"/>
          <w:szCs w:val="28"/>
        </w:rPr>
      </w:pPr>
      <w:r w:rsidRPr="009E38EA">
        <w:rPr>
          <w:b/>
          <w:sz w:val="28"/>
          <w:szCs w:val="28"/>
        </w:rPr>
        <w:t>A.  Policy</w:t>
      </w:r>
    </w:p>
    <w:p w:rsidR="00A838B1" w:rsidRDefault="00A838B1" w:rsidP="00A838B1">
      <w:pPr>
        <w:pStyle w:val="ecxmsonormal"/>
        <w:shd w:val="clear" w:color="auto" w:fill="FFFFFF"/>
        <w:ind w:left="270"/>
        <w:rPr>
          <w:rFonts w:ascii="Calibri" w:hAnsi="Calibri" w:cs="Calibri"/>
          <w:i/>
          <w:iCs/>
          <w:color w:val="2A2A2A"/>
        </w:rPr>
      </w:pPr>
      <w:r>
        <w:rPr>
          <w:rFonts w:ascii="Calibri" w:hAnsi="Calibri" w:cs="Calibri"/>
          <w:color w:val="2A2A2A"/>
        </w:rPr>
        <w:t xml:space="preserve">In order for </w:t>
      </w:r>
      <w:proofErr w:type="spellStart"/>
      <w:r>
        <w:rPr>
          <w:rFonts w:ascii="Calibri" w:hAnsi="Calibri" w:cs="Calibri"/>
          <w:color w:val="2A2A2A"/>
        </w:rPr>
        <w:t>Anytown</w:t>
      </w:r>
      <w:proofErr w:type="spellEnd"/>
      <w:r>
        <w:rPr>
          <w:rFonts w:ascii="Calibri" w:hAnsi="Calibri" w:cs="Calibri"/>
          <w:color w:val="2A2A2A"/>
        </w:rPr>
        <w:t xml:space="preserve"> High School students to efficiently locate appropriate materials, subject cataloging is necessary.  To allow efficient use and retrieval of information, </w:t>
      </w:r>
      <w:proofErr w:type="spellStart"/>
      <w:r>
        <w:rPr>
          <w:rFonts w:ascii="Calibri" w:hAnsi="Calibri" w:cs="Calibri"/>
          <w:color w:val="2A2A2A"/>
        </w:rPr>
        <w:t>Anytown</w:t>
      </w:r>
      <w:proofErr w:type="spellEnd"/>
      <w:r>
        <w:rPr>
          <w:rFonts w:ascii="Calibri" w:hAnsi="Calibri" w:cs="Calibri"/>
          <w:color w:val="2A2A2A"/>
        </w:rPr>
        <w:t xml:space="preserve"> High School library materials will be labeled with subject headings using the most recent edition of the </w:t>
      </w:r>
      <w:r>
        <w:rPr>
          <w:rFonts w:ascii="Calibri" w:hAnsi="Calibri" w:cs="Calibri"/>
          <w:i/>
          <w:iCs/>
          <w:color w:val="2A2A2A"/>
        </w:rPr>
        <w:t>Sears List of Subject Headings.</w:t>
      </w:r>
    </w:p>
    <w:p w:rsidR="00B64344" w:rsidRDefault="00B64344"/>
    <w:sectPr w:rsidR="00B64344" w:rsidSect="00B64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38B1"/>
    <w:rsid w:val="00A838B1"/>
    <w:rsid w:val="00B64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B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A838B1"/>
    <w:pPr>
      <w:spacing w:after="324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> 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2011-04-17T01:04:00Z</dcterms:created>
  <dcterms:modified xsi:type="dcterms:W3CDTF">2011-04-17T01:04:00Z</dcterms:modified>
</cp:coreProperties>
</file>